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jc w:val="center"/>
        <w:rPr>
          <w:rFonts w:ascii="Times New Roman" w:hAnsi="Times New Roman" w:cs="Times New Roman"/>
          <w:sz w:val="24"/>
          <w:szCs w:val="24"/>
        </w:rPr>
      </w:pPr>
      <w:r w:rsidRPr="008F5266">
        <w:rPr>
          <w:rFonts w:ascii="Times New Roman" w:hAnsi="Times New Roman" w:cs="Times New Roman"/>
          <w:sz w:val="24"/>
          <w:szCs w:val="24"/>
        </w:rPr>
        <w:t>Social Network Analysis</w:t>
      </w:r>
    </w:p>
    <w:p w:rsidR="003C1BDA" w:rsidRPr="008F5266" w:rsidRDefault="003C1BDA" w:rsidP="008F5266">
      <w:pPr>
        <w:spacing w:after="0" w:line="480" w:lineRule="auto"/>
        <w:jc w:val="center"/>
        <w:rPr>
          <w:rFonts w:ascii="Times New Roman" w:hAnsi="Times New Roman" w:cs="Times New Roman"/>
          <w:sz w:val="24"/>
          <w:szCs w:val="24"/>
        </w:rPr>
      </w:pPr>
      <w:r w:rsidRPr="008F5266">
        <w:rPr>
          <w:rFonts w:ascii="Times New Roman" w:hAnsi="Times New Roman" w:cs="Times New Roman"/>
          <w:sz w:val="24"/>
          <w:szCs w:val="24"/>
        </w:rPr>
        <w:t>Student’s Name</w:t>
      </w:r>
    </w:p>
    <w:p w:rsidR="003C1BDA" w:rsidRPr="008F5266" w:rsidRDefault="003C1BDA" w:rsidP="008F5266">
      <w:pPr>
        <w:spacing w:after="0" w:line="480" w:lineRule="auto"/>
        <w:jc w:val="center"/>
        <w:rPr>
          <w:rFonts w:ascii="Times New Roman" w:hAnsi="Times New Roman" w:cs="Times New Roman"/>
          <w:sz w:val="24"/>
          <w:szCs w:val="24"/>
        </w:rPr>
      </w:pPr>
      <w:r w:rsidRPr="008F5266">
        <w:rPr>
          <w:rFonts w:ascii="Times New Roman" w:hAnsi="Times New Roman" w:cs="Times New Roman"/>
          <w:sz w:val="24"/>
          <w:szCs w:val="24"/>
        </w:rPr>
        <w:t>Institutional Affiliation</w:t>
      </w: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3C1BDA" w:rsidRPr="008F5266" w:rsidRDefault="003C1BDA" w:rsidP="008F5266">
      <w:pPr>
        <w:spacing w:after="0" w:line="480" w:lineRule="auto"/>
        <w:jc w:val="center"/>
        <w:rPr>
          <w:rFonts w:ascii="Times New Roman" w:hAnsi="Times New Roman" w:cs="Times New Roman"/>
          <w:sz w:val="24"/>
          <w:szCs w:val="24"/>
        </w:rPr>
      </w:pPr>
      <w:r w:rsidRPr="008F5266">
        <w:rPr>
          <w:rFonts w:ascii="Times New Roman" w:hAnsi="Times New Roman" w:cs="Times New Roman"/>
          <w:sz w:val="24"/>
          <w:szCs w:val="24"/>
        </w:rPr>
        <w:lastRenderedPageBreak/>
        <w:t>Social Network Analysis</w:t>
      </w:r>
    </w:p>
    <w:p w:rsidR="003C1BDA" w:rsidRPr="008F5266" w:rsidRDefault="003C1BDA" w:rsidP="008F5266">
      <w:pPr>
        <w:spacing w:after="0" w:line="480" w:lineRule="auto"/>
        <w:ind w:firstLine="720"/>
        <w:rPr>
          <w:rFonts w:ascii="Times New Roman" w:hAnsi="Times New Roman" w:cs="Times New Roman"/>
          <w:sz w:val="24"/>
          <w:szCs w:val="24"/>
        </w:rPr>
      </w:pPr>
      <w:r w:rsidRPr="008F5266">
        <w:rPr>
          <w:rFonts w:ascii="Times New Roman" w:hAnsi="Times New Roman" w:cs="Times New Roman"/>
          <w:sz w:val="24"/>
          <w:szCs w:val="24"/>
        </w:rPr>
        <w:t>Social networking is an important element critical in the elimination of the threats; however, it depends on the right analysis of the network to re</w:t>
      </w:r>
      <w:bookmarkStart w:id="0" w:name="_GoBack"/>
      <w:bookmarkEnd w:id="0"/>
      <w:r w:rsidRPr="008F5266">
        <w:rPr>
          <w:rFonts w:ascii="Times New Roman" w:hAnsi="Times New Roman" w:cs="Times New Roman"/>
          <w:sz w:val="24"/>
          <w:szCs w:val="24"/>
        </w:rPr>
        <w:t>ach optimization. As such, understanding functionality and centrality within a network requires clear, comprehensive and conclusive knowledge to analyze the number of nodes within a network. This enhances the process to target the important information and individuals within a network. Although there is software that is responsible to undertake the analysis of the process, the human knowledge is critical to hasten the process of doing the analysis. This paper examines the main targets Tucson Police Department should focus on to bring down El Movi through the use of social network analysis.</w:t>
      </w:r>
    </w:p>
    <w:p w:rsidR="003C1BDA" w:rsidRPr="008F5266" w:rsidRDefault="003C1BDA" w:rsidP="008F5266">
      <w:pPr>
        <w:spacing w:after="0" w:line="480" w:lineRule="auto"/>
        <w:ind w:firstLine="720"/>
        <w:rPr>
          <w:rFonts w:ascii="Times New Roman" w:hAnsi="Times New Roman" w:cs="Times New Roman"/>
          <w:sz w:val="24"/>
          <w:szCs w:val="24"/>
        </w:rPr>
      </w:pPr>
      <w:r w:rsidRPr="008F5266">
        <w:rPr>
          <w:rFonts w:ascii="Times New Roman" w:hAnsi="Times New Roman" w:cs="Times New Roman"/>
          <w:sz w:val="24"/>
          <w:szCs w:val="24"/>
        </w:rPr>
        <w:t>There are factors such as functionality and centrality in this case that are important to note. There already exists a network used in the place that leads to the boss of this business. this is the point and the place in which there should be a focus to reach the investigation to the right person. As such, the Tucson Police Department will focus on six people to complete the investigation and bring down the businesses. The six are; Garrett, Sid, Chris, Adam, Jesse, and Mike. All of them are managers of the brothels handled by Angel, however, four of them handle the money and deliver to the Angel the boss while two handle the trucks that are involved in trafficking of drugs and human. The information already available is enough to help the investigation reach the top cartel in this case. The six are the nodes that are of importance to the investigation that the department needs to target and focus on the most.</w:t>
      </w:r>
    </w:p>
    <w:p w:rsidR="003C1BDA" w:rsidRPr="008F5266" w:rsidRDefault="003C1BDA" w:rsidP="008F5266">
      <w:pPr>
        <w:spacing w:after="0" w:line="480" w:lineRule="auto"/>
        <w:ind w:firstLine="720"/>
        <w:rPr>
          <w:rFonts w:ascii="Times New Roman" w:hAnsi="Times New Roman" w:cs="Times New Roman"/>
          <w:sz w:val="24"/>
          <w:szCs w:val="24"/>
        </w:rPr>
      </w:pPr>
      <w:r w:rsidRPr="008F5266">
        <w:rPr>
          <w:rFonts w:ascii="Times New Roman" w:hAnsi="Times New Roman" w:cs="Times New Roman"/>
          <w:sz w:val="24"/>
          <w:szCs w:val="24"/>
        </w:rPr>
        <w:t xml:space="preserve">The reason why the six are the important nodes, in this case, is that they bring the investigation closer to the targets. The department is interested to bring down the boss and the find the illegal business going on. The four of the brothel managers, in this case, are responsible </w:t>
      </w:r>
      <w:r w:rsidRPr="008F5266">
        <w:rPr>
          <w:rFonts w:ascii="Times New Roman" w:hAnsi="Times New Roman" w:cs="Times New Roman"/>
          <w:sz w:val="24"/>
          <w:szCs w:val="24"/>
        </w:rPr>
        <w:lastRenderedPageBreak/>
        <w:t xml:space="preserve">to handle the money which they deliver directly to the boss who is referred to as Angel. As the start of the investigation, the department was dark of the name of the boss. However, it is now clear that the department has the name already and the four of his managers will lead us to the boss himself. The four work ones every month to every brothel collect money in cash. Therefore to get to the boss Angel, the focus should be four managers to lead us to him. </w:t>
      </w:r>
    </w:p>
    <w:p w:rsidR="003C1BDA" w:rsidRPr="008F5266" w:rsidRDefault="003C1BDA" w:rsidP="008F5266">
      <w:pPr>
        <w:spacing w:after="0" w:line="480" w:lineRule="auto"/>
        <w:ind w:firstLine="720"/>
        <w:rPr>
          <w:rFonts w:ascii="Times New Roman" w:hAnsi="Times New Roman" w:cs="Times New Roman"/>
          <w:sz w:val="24"/>
          <w:szCs w:val="24"/>
        </w:rPr>
      </w:pPr>
      <w:r w:rsidRPr="008F5266">
        <w:rPr>
          <w:rFonts w:ascii="Times New Roman" w:hAnsi="Times New Roman" w:cs="Times New Roman"/>
          <w:sz w:val="24"/>
          <w:szCs w:val="24"/>
        </w:rPr>
        <w:t>It has taken the department quite time to bring the business of drug and human trafficking to book. Conversely, it is now clear that the department has a place to start to rescue many of the girls trafficked through this illegal business. This would be easier by focusing on the two managers Jesse and Mike. This is because they handle the trucks used for the transportation of the brothel victims. Although we cannot ascertain their communication, I suspect that they engage in communication with the Mexican counterparts. Basically, these two are important to focus on to bring down the business and rescue the victims. The department still does not have the warrant for the network of communication they use ad this makes it difficult to ascertain their communication. However, the department has crucial information that can help to further investigations.</w:t>
      </w:r>
    </w:p>
    <w:p w:rsidR="003C1BDA" w:rsidRPr="008F5266" w:rsidRDefault="003C1BDA" w:rsidP="008F5266">
      <w:pPr>
        <w:spacing w:after="0" w:line="480" w:lineRule="auto"/>
        <w:ind w:firstLine="720"/>
        <w:rPr>
          <w:rFonts w:ascii="Times New Roman" w:hAnsi="Times New Roman" w:cs="Times New Roman"/>
          <w:sz w:val="24"/>
          <w:szCs w:val="24"/>
        </w:rPr>
      </w:pPr>
      <w:r w:rsidRPr="008F5266">
        <w:rPr>
          <w:rFonts w:ascii="Times New Roman" w:hAnsi="Times New Roman" w:cs="Times New Roman"/>
          <w:sz w:val="24"/>
          <w:szCs w:val="24"/>
        </w:rPr>
        <w:t>Though the focus will be on the six, there is a need to narrow down the list. This is because there can be some form of centrality in the process of communication. The four maybe responsible to collect the money, but there can a situation where only one of them has the chance to meet with Angel to deliver the money. The investigation should focus on ensuring the important nodes in the network communication process. Since we still don’t know the betweenness, eigenvector, and degree, we need to determine among the six of the managers who have the power in the network. When talking of betweenness in this case, we need to determine who has the higher number of crossed resources in the network (Hanneman</w:t>
      </w:r>
      <w:r w:rsidR="00A5769B" w:rsidRPr="008F5266">
        <w:rPr>
          <w:rFonts w:ascii="Times New Roman" w:hAnsi="Times New Roman" w:cs="Times New Roman"/>
          <w:sz w:val="24"/>
          <w:szCs w:val="24"/>
        </w:rPr>
        <w:t xml:space="preserve"> &amp; Riddle</w:t>
      </w:r>
      <w:r w:rsidRPr="008F5266">
        <w:rPr>
          <w:rFonts w:ascii="Times New Roman" w:hAnsi="Times New Roman" w:cs="Times New Roman"/>
          <w:sz w:val="24"/>
          <w:szCs w:val="24"/>
        </w:rPr>
        <w:t xml:space="preserve">, 2005). </w:t>
      </w:r>
      <w:r w:rsidRPr="008F5266">
        <w:rPr>
          <w:rFonts w:ascii="Times New Roman" w:hAnsi="Times New Roman" w:cs="Times New Roman"/>
          <w:sz w:val="24"/>
          <w:szCs w:val="24"/>
        </w:rPr>
        <w:lastRenderedPageBreak/>
        <w:t>This will allow us to pursue the gatekeeper because they are the people using the network repeatedly and their names will apply each time we try to analyze their communication process. Among the four there has to be one who plays an integral part as the gatekeeper in the delivery of the cash. We will also analyze the four managers’ communication to determine the eigenvectors. The eigenvectors are the number of people another person knows who knows another person.  This is why it is important to focus on their tracks. Through eigenvector, we will determine their powers in the network. Using degree we will be able to conclude who is powerful among the four with the number of people he knows</w:t>
      </w:r>
      <w:r w:rsidR="00A5769B" w:rsidRPr="008F5266">
        <w:rPr>
          <w:rFonts w:ascii="Times New Roman" w:hAnsi="Times New Roman" w:cs="Times New Roman"/>
          <w:sz w:val="24"/>
          <w:szCs w:val="24"/>
        </w:rPr>
        <w:t xml:space="preserve"> (Hauer &amp; Pherson, 2011)</w:t>
      </w:r>
      <w:r w:rsidRPr="008F5266">
        <w:rPr>
          <w:rFonts w:ascii="Times New Roman" w:hAnsi="Times New Roman" w:cs="Times New Roman"/>
          <w:sz w:val="24"/>
          <w:szCs w:val="24"/>
        </w:rPr>
        <w:t xml:space="preserve">.  This will allow us to determine their powers. The same will be done to the two who controls the trucks and delivery of the brothel victims. Using the three measures of centrality, it will be easier to narrow down the nodes of the network.  </w:t>
      </w:r>
    </w:p>
    <w:p w:rsidR="003C1BDA" w:rsidRPr="008F5266" w:rsidRDefault="003C1BDA" w:rsidP="008F5266">
      <w:pPr>
        <w:spacing w:after="0" w:line="480" w:lineRule="auto"/>
        <w:ind w:firstLine="720"/>
        <w:rPr>
          <w:rFonts w:ascii="Times New Roman" w:hAnsi="Times New Roman" w:cs="Times New Roman"/>
          <w:sz w:val="24"/>
          <w:szCs w:val="24"/>
        </w:rPr>
      </w:pPr>
      <w:r w:rsidRPr="008F5266">
        <w:rPr>
          <w:rFonts w:ascii="Times New Roman" w:hAnsi="Times New Roman" w:cs="Times New Roman"/>
          <w:sz w:val="24"/>
          <w:szCs w:val="24"/>
        </w:rPr>
        <w:t>These people are very cautious and ready to protect their businesses with every possible means. The Intel we have indicates that the boss will always alert their members in case of dangers. This makes the arrest difficult since they won’t be around. As a result, we need to take caution in the process of the investigation if we want to bring the cartel down and the business.</w:t>
      </w:r>
    </w:p>
    <w:p w:rsidR="003C1BDA" w:rsidRPr="008F5266" w:rsidRDefault="003C1BDA" w:rsidP="008F5266">
      <w:pPr>
        <w:spacing w:after="0" w:line="480" w:lineRule="auto"/>
        <w:ind w:firstLine="720"/>
        <w:rPr>
          <w:rFonts w:ascii="Times New Roman" w:hAnsi="Times New Roman" w:cs="Times New Roman"/>
          <w:sz w:val="24"/>
          <w:szCs w:val="24"/>
        </w:rPr>
      </w:pPr>
      <w:r w:rsidRPr="008F5266">
        <w:rPr>
          <w:rFonts w:ascii="Times New Roman" w:hAnsi="Times New Roman" w:cs="Times New Roman"/>
          <w:sz w:val="24"/>
          <w:szCs w:val="24"/>
        </w:rPr>
        <w:t xml:space="preserve">In conclusion, using the three measures of centrality such as degree, betweenness, and eigenvectors, we will be able to narrow down the network and determine among the six who hold more power than the other. Since we already determine the functionality of the network, we need to focus on centrality. Besides, we already have enough Intel that will guide our process of determination of the perpetrators. This way it will be possible for the department to bring down the El Movi and solve the drug and human trafficking cases.  </w:t>
      </w:r>
    </w:p>
    <w:p w:rsidR="003C1BDA" w:rsidRPr="008F5266" w:rsidRDefault="003C1BDA" w:rsidP="008F5266">
      <w:pPr>
        <w:spacing w:after="0" w:line="480" w:lineRule="auto"/>
        <w:rPr>
          <w:rFonts w:ascii="Times New Roman" w:hAnsi="Times New Roman" w:cs="Times New Roman"/>
          <w:sz w:val="24"/>
          <w:szCs w:val="24"/>
        </w:rPr>
      </w:pPr>
      <w:r w:rsidRPr="008F5266">
        <w:rPr>
          <w:rFonts w:ascii="Times New Roman" w:hAnsi="Times New Roman" w:cs="Times New Roman"/>
          <w:sz w:val="24"/>
          <w:szCs w:val="24"/>
        </w:rPr>
        <w:t xml:space="preserve">    </w:t>
      </w:r>
    </w:p>
    <w:p w:rsidR="003C1BDA" w:rsidRPr="008F5266" w:rsidRDefault="003C1BDA" w:rsidP="008F5266">
      <w:pPr>
        <w:spacing w:after="0" w:line="480" w:lineRule="auto"/>
        <w:rPr>
          <w:rFonts w:ascii="Times New Roman" w:hAnsi="Times New Roman" w:cs="Times New Roman"/>
          <w:sz w:val="24"/>
          <w:szCs w:val="24"/>
        </w:rPr>
      </w:pPr>
      <w:r w:rsidRPr="008F5266">
        <w:rPr>
          <w:rFonts w:ascii="Times New Roman" w:hAnsi="Times New Roman" w:cs="Times New Roman"/>
          <w:sz w:val="24"/>
          <w:szCs w:val="24"/>
        </w:rPr>
        <w:t xml:space="preserve"> </w:t>
      </w:r>
    </w:p>
    <w:p w:rsidR="003C1BDA" w:rsidRPr="008F5266" w:rsidRDefault="003C1BDA" w:rsidP="008F5266">
      <w:pPr>
        <w:spacing w:after="0" w:line="480" w:lineRule="auto"/>
        <w:jc w:val="center"/>
        <w:rPr>
          <w:rFonts w:ascii="Times New Roman" w:hAnsi="Times New Roman" w:cs="Times New Roman"/>
          <w:sz w:val="24"/>
          <w:szCs w:val="24"/>
        </w:rPr>
      </w:pPr>
      <w:r w:rsidRPr="008F5266">
        <w:rPr>
          <w:rFonts w:ascii="Times New Roman" w:hAnsi="Times New Roman" w:cs="Times New Roman"/>
          <w:sz w:val="24"/>
          <w:szCs w:val="24"/>
        </w:rPr>
        <w:lastRenderedPageBreak/>
        <w:t>References</w:t>
      </w:r>
    </w:p>
    <w:p w:rsidR="003C1BDA" w:rsidRPr="008F5266" w:rsidRDefault="003C1BDA" w:rsidP="008F5266">
      <w:pPr>
        <w:spacing w:after="0" w:line="480" w:lineRule="auto"/>
        <w:ind w:left="720" w:hanging="720"/>
        <w:rPr>
          <w:rFonts w:ascii="Times New Roman" w:hAnsi="Times New Roman" w:cs="Times New Roman"/>
          <w:sz w:val="24"/>
          <w:szCs w:val="24"/>
        </w:rPr>
      </w:pPr>
      <w:r w:rsidRPr="008F5266">
        <w:rPr>
          <w:rFonts w:ascii="Times New Roman" w:hAnsi="Times New Roman" w:cs="Times New Roman"/>
          <w:sz w:val="24"/>
          <w:szCs w:val="24"/>
        </w:rPr>
        <w:t>Hanneman, R.A., Riddle, M. (2005). Introduction to social network methods. Riverside, CA: University of California-Riverside.</w:t>
      </w:r>
    </w:p>
    <w:p w:rsidR="003C1BDA" w:rsidRPr="008F5266" w:rsidRDefault="003C1BDA" w:rsidP="008F5266">
      <w:pPr>
        <w:spacing w:after="0" w:line="480" w:lineRule="auto"/>
        <w:ind w:left="720" w:hanging="720"/>
        <w:rPr>
          <w:rFonts w:ascii="Times New Roman" w:hAnsi="Times New Roman" w:cs="Times New Roman"/>
          <w:sz w:val="24"/>
          <w:szCs w:val="24"/>
        </w:rPr>
      </w:pPr>
      <w:r w:rsidRPr="008F5266">
        <w:rPr>
          <w:rFonts w:ascii="Times New Roman" w:hAnsi="Times New Roman" w:cs="Times New Roman"/>
          <w:sz w:val="24"/>
          <w:szCs w:val="24"/>
        </w:rPr>
        <w:t>Heuer, R.J., &amp; Pherson, R.H. (2011). Structured analytic techniques for intelligence analysis. Washington, DC: CQ Press.</w:t>
      </w:r>
    </w:p>
    <w:p w:rsidR="003C1BDA" w:rsidRPr="008F5266" w:rsidRDefault="003C1BDA" w:rsidP="008F5266">
      <w:pPr>
        <w:spacing w:after="0" w:line="480" w:lineRule="auto"/>
        <w:ind w:left="720" w:hanging="720"/>
        <w:rPr>
          <w:rFonts w:ascii="Times New Roman" w:hAnsi="Times New Roman" w:cs="Times New Roman"/>
          <w:sz w:val="24"/>
          <w:szCs w:val="24"/>
        </w:rPr>
      </w:pPr>
    </w:p>
    <w:p w:rsidR="003C1BDA" w:rsidRPr="008F5266" w:rsidRDefault="003C1BDA" w:rsidP="008F5266">
      <w:pPr>
        <w:spacing w:after="0" w:line="480" w:lineRule="auto"/>
        <w:ind w:left="720" w:hanging="720"/>
        <w:rPr>
          <w:rFonts w:ascii="Times New Roman" w:hAnsi="Times New Roman" w:cs="Times New Roman"/>
          <w:sz w:val="24"/>
          <w:szCs w:val="24"/>
        </w:rPr>
      </w:pPr>
    </w:p>
    <w:p w:rsidR="003C1BDA" w:rsidRPr="008F5266" w:rsidRDefault="003C1BDA" w:rsidP="008F5266">
      <w:pPr>
        <w:spacing w:after="0" w:line="480" w:lineRule="auto"/>
        <w:rPr>
          <w:rFonts w:ascii="Times New Roman" w:hAnsi="Times New Roman" w:cs="Times New Roman"/>
          <w:sz w:val="24"/>
          <w:szCs w:val="24"/>
        </w:rPr>
      </w:pPr>
    </w:p>
    <w:p w:rsidR="00461D34" w:rsidRPr="008F5266" w:rsidRDefault="00461D34" w:rsidP="008F5266">
      <w:pPr>
        <w:spacing w:after="0" w:line="480" w:lineRule="auto"/>
        <w:rPr>
          <w:rFonts w:ascii="Times New Roman" w:hAnsi="Times New Roman" w:cs="Times New Roman"/>
          <w:sz w:val="24"/>
          <w:szCs w:val="24"/>
        </w:rPr>
      </w:pPr>
    </w:p>
    <w:sectPr w:rsidR="00461D34" w:rsidRPr="008F5266" w:rsidSect="003C1B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4EC1" w:rsidRDefault="00E34EC1" w:rsidP="003C1BDA">
      <w:pPr>
        <w:spacing w:after="0" w:line="240" w:lineRule="auto"/>
      </w:pPr>
      <w:r>
        <w:separator/>
      </w:r>
    </w:p>
  </w:endnote>
  <w:endnote w:type="continuationSeparator" w:id="0">
    <w:p w:rsidR="00E34EC1" w:rsidRDefault="00E34EC1" w:rsidP="003C1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4EC1" w:rsidRDefault="00E34EC1" w:rsidP="003C1BDA">
      <w:pPr>
        <w:spacing w:after="0" w:line="240" w:lineRule="auto"/>
      </w:pPr>
      <w:r>
        <w:separator/>
      </w:r>
    </w:p>
  </w:footnote>
  <w:footnote w:type="continuationSeparator" w:id="0">
    <w:p w:rsidR="00E34EC1" w:rsidRDefault="00E34EC1" w:rsidP="003C1B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BDA" w:rsidRPr="003C1BDA" w:rsidRDefault="003C1BDA" w:rsidP="003C1BDA">
    <w:pPr>
      <w:pStyle w:val="Header"/>
      <w:rPr>
        <w:rFonts w:ascii="Times New Roman" w:hAnsi="Times New Roman" w:cs="Times New Roman"/>
        <w:sz w:val="24"/>
        <w:szCs w:val="24"/>
      </w:rPr>
    </w:pPr>
    <w:r w:rsidRPr="003C1BDA">
      <w:rPr>
        <w:rFonts w:ascii="Times New Roman" w:hAnsi="Times New Roman" w:cs="Times New Roman"/>
        <w:sz w:val="24"/>
        <w:szCs w:val="24"/>
      </w:rPr>
      <w:t>SOCIAL NETWORK ANALYSIS</w:t>
    </w:r>
    <w:r w:rsidRPr="003C1BDA">
      <w:rPr>
        <w:rFonts w:ascii="Times New Roman" w:hAnsi="Times New Roman" w:cs="Times New Roman"/>
        <w:sz w:val="24"/>
        <w:szCs w:val="24"/>
      </w:rPr>
      <w:tab/>
    </w:r>
    <w:r w:rsidRPr="003C1BDA">
      <w:rPr>
        <w:rFonts w:ascii="Times New Roman" w:hAnsi="Times New Roman" w:cs="Times New Roman"/>
        <w:sz w:val="24"/>
        <w:szCs w:val="24"/>
      </w:rPr>
      <w:tab/>
    </w:r>
    <w:r w:rsidRPr="003C1BDA">
      <w:rPr>
        <w:rFonts w:ascii="Times New Roman" w:hAnsi="Times New Roman" w:cs="Times New Roman"/>
        <w:sz w:val="24"/>
        <w:szCs w:val="24"/>
      </w:rPr>
      <w:fldChar w:fldCharType="begin"/>
    </w:r>
    <w:r w:rsidRPr="003C1BDA">
      <w:rPr>
        <w:rFonts w:ascii="Times New Roman" w:hAnsi="Times New Roman" w:cs="Times New Roman"/>
        <w:sz w:val="24"/>
        <w:szCs w:val="24"/>
      </w:rPr>
      <w:instrText xml:space="preserve"> PAGE   \* MERGEFORMAT </w:instrText>
    </w:r>
    <w:r w:rsidRPr="003C1BDA">
      <w:rPr>
        <w:rFonts w:ascii="Times New Roman" w:hAnsi="Times New Roman" w:cs="Times New Roman"/>
        <w:sz w:val="24"/>
        <w:szCs w:val="24"/>
      </w:rPr>
      <w:fldChar w:fldCharType="separate"/>
    </w:r>
    <w:r w:rsidR="008F5266">
      <w:rPr>
        <w:rFonts w:ascii="Times New Roman" w:hAnsi="Times New Roman" w:cs="Times New Roman"/>
        <w:noProof/>
        <w:sz w:val="24"/>
        <w:szCs w:val="24"/>
      </w:rPr>
      <w:t>5</w:t>
    </w:r>
    <w:r w:rsidRPr="003C1BDA">
      <w:rPr>
        <w:rFonts w:ascii="Times New Roman" w:hAnsi="Times New Roman" w:cs="Times New Roman"/>
        <w:noProof/>
        <w:sz w:val="24"/>
        <w:szCs w:val="24"/>
      </w:rPr>
      <w:fldChar w:fldCharType="end"/>
    </w:r>
  </w:p>
  <w:p w:rsidR="003C1BDA" w:rsidRDefault="003C1B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BDA" w:rsidRPr="003C1BDA" w:rsidRDefault="003C1BDA">
    <w:pPr>
      <w:pStyle w:val="Header"/>
      <w:rPr>
        <w:rFonts w:ascii="Times New Roman" w:hAnsi="Times New Roman" w:cs="Times New Roman"/>
        <w:sz w:val="24"/>
        <w:szCs w:val="24"/>
      </w:rPr>
    </w:pPr>
    <w:r w:rsidRPr="003C1BDA">
      <w:rPr>
        <w:rFonts w:ascii="Times New Roman" w:hAnsi="Times New Roman" w:cs="Times New Roman"/>
        <w:sz w:val="24"/>
        <w:szCs w:val="24"/>
      </w:rPr>
      <w:t>Running head: SOCIAL NETWORK ANALYSIS</w:t>
    </w:r>
    <w:r w:rsidRPr="003C1BDA">
      <w:rPr>
        <w:rFonts w:ascii="Times New Roman" w:hAnsi="Times New Roman" w:cs="Times New Roman"/>
        <w:sz w:val="24"/>
        <w:szCs w:val="24"/>
      </w:rPr>
      <w:tab/>
    </w:r>
    <w:r w:rsidRPr="003C1BDA">
      <w:rPr>
        <w:rFonts w:ascii="Times New Roman" w:hAnsi="Times New Roman" w:cs="Times New Roman"/>
        <w:sz w:val="24"/>
        <w:szCs w:val="24"/>
      </w:rPr>
      <w:tab/>
    </w:r>
    <w:r w:rsidRPr="003C1BDA">
      <w:rPr>
        <w:rFonts w:ascii="Times New Roman" w:hAnsi="Times New Roman" w:cs="Times New Roman"/>
        <w:sz w:val="24"/>
        <w:szCs w:val="24"/>
      </w:rPr>
      <w:fldChar w:fldCharType="begin"/>
    </w:r>
    <w:r w:rsidRPr="003C1BDA">
      <w:rPr>
        <w:rFonts w:ascii="Times New Roman" w:hAnsi="Times New Roman" w:cs="Times New Roman"/>
        <w:sz w:val="24"/>
        <w:szCs w:val="24"/>
      </w:rPr>
      <w:instrText xml:space="preserve"> PAGE   \* MERGEFORMAT </w:instrText>
    </w:r>
    <w:r w:rsidRPr="003C1BDA">
      <w:rPr>
        <w:rFonts w:ascii="Times New Roman" w:hAnsi="Times New Roman" w:cs="Times New Roman"/>
        <w:sz w:val="24"/>
        <w:szCs w:val="24"/>
      </w:rPr>
      <w:fldChar w:fldCharType="separate"/>
    </w:r>
    <w:r w:rsidR="008F5266">
      <w:rPr>
        <w:rFonts w:ascii="Times New Roman" w:hAnsi="Times New Roman" w:cs="Times New Roman"/>
        <w:noProof/>
        <w:sz w:val="24"/>
        <w:szCs w:val="24"/>
      </w:rPr>
      <w:t>1</w:t>
    </w:r>
    <w:r w:rsidRPr="003C1BD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EBE"/>
    <w:rsid w:val="003C1BDA"/>
    <w:rsid w:val="00461D34"/>
    <w:rsid w:val="004B4F51"/>
    <w:rsid w:val="005D3719"/>
    <w:rsid w:val="00786F7D"/>
    <w:rsid w:val="007D71C1"/>
    <w:rsid w:val="008729A0"/>
    <w:rsid w:val="008A1B23"/>
    <w:rsid w:val="008F5266"/>
    <w:rsid w:val="00933B0C"/>
    <w:rsid w:val="00967593"/>
    <w:rsid w:val="00A5769B"/>
    <w:rsid w:val="00AF4AD8"/>
    <w:rsid w:val="00B67EBE"/>
    <w:rsid w:val="00E34EC1"/>
    <w:rsid w:val="00FD147C"/>
    <w:rsid w:val="00FE1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AE70A5-7040-46D1-8998-8FE296E59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C1B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BDA"/>
  </w:style>
  <w:style w:type="paragraph" w:styleId="Footer">
    <w:name w:val="footer"/>
    <w:basedOn w:val="Normal"/>
    <w:link w:val="FooterChar"/>
    <w:uiPriority w:val="99"/>
    <w:unhideWhenUsed/>
    <w:rsid w:val="003C1B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B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2019-01-15T06:45:00Z</dcterms:created>
  <dcterms:modified xsi:type="dcterms:W3CDTF">2019-01-15T06:45:00Z</dcterms:modified>
</cp:coreProperties>
</file>